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0054" w14:textId="77777777" w:rsidR="00B21301" w:rsidRDefault="00B21301">
      <w:r w:rsidRPr="00B21301">
        <w:t xml:space="preserve">Паспорт плаката на Конкурс социальных плакатов «Доброе сердце» </w:t>
      </w:r>
    </w:p>
    <w:p w14:paraId="31822F44" w14:textId="77777777" w:rsidR="00B21301" w:rsidRDefault="00B21301">
      <w:r w:rsidRPr="00B21301">
        <w:t xml:space="preserve">Номинация «Интерактивный плакат»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1301" w14:paraId="14353ACB" w14:textId="77777777" w:rsidTr="00B21301">
        <w:tc>
          <w:tcPr>
            <w:tcW w:w="4672" w:type="dxa"/>
          </w:tcPr>
          <w:p w14:paraId="10AC376F" w14:textId="66DEA1FC" w:rsidR="00B21301" w:rsidRDefault="00B21301">
            <w:r w:rsidRPr="00B21301">
              <w:t>Параметры</w:t>
            </w:r>
          </w:p>
        </w:tc>
        <w:tc>
          <w:tcPr>
            <w:tcW w:w="4673" w:type="dxa"/>
          </w:tcPr>
          <w:p w14:paraId="39D7506D" w14:textId="51232EB1" w:rsidR="00B21301" w:rsidRDefault="00B21301">
            <w:r w:rsidRPr="00B21301">
              <w:t>Содержание</w:t>
            </w:r>
          </w:p>
        </w:tc>
      </w:tr>
      <w:tr w:rsidR="00B21301" w14:paraId="119B8C38" w14:textId="77777777" w:rsidTr="00B21301">
        <w:tc>
          <w:tcPr>
            <w:tcW w:w="4672" w:type="dxa"/>
          </w:tcPr>
          <w:p w14:paraId="591D4560" w14:textId="17327E0B" w:rsidR="00B21301" w:rsidRDefault="00B21301">
            <w:r w:rsidRPr="00B21301">
              <w:t>Название плаката</w:t>
            </w:r>
          </w:p>
        </w:tc>
        <w:tc>
          <w:tcPr>
            <w:tcW w:w="4673" w:type="dxa"/>
          </w:tcPr>
          <w:p w14:paraId="52FB6697" w14:textId="5D600678" w:rsidR="00B21301" w:rsidRDefault="00B21301">
            <w:r w:rsidRPr="00B21301">
              <w:t>Звериный путь домой</w:t>
            </w:r>
          </w:p>
        </w:tc>
      </w:tr>
      <w:tr w:rsidR="00B21301" w14:paraId="4EBAB09B" w14:textId="77777777" w:rsidTr="00B21301">
        <w:tc>
          <w:tcPr>
            <w:tcW w:w="4672" w:type="dxa"/>
          </w:tcPr>
          <w:p w14:paraId="175F0043" w14:textId="3904C3B3" w:rsidR="00B21301" w:rsidRDefault="00B21301">
            <w:r w:rsidRPr="00B21301">
              <w:t>Мастера-дошкольники (от 2 до 6 участников</w:t>
            </w:r>
            <w:proofErr w:type="gramStart"/>
            <w:r w:rsidRPr="00B21301">
              <w:t>)</w:t>
            </w:r>
            <w:proofErr w:type="gramEnd"/>
            <w:r w:rsidRPr="00B21301">
              <w:t xml:space="preserve"> </w:t>
            </w:r>
            <w:r w:rsidRPr="00B21301">
              <w:t>Указать только Фамилию и имя</w:t>
            </w:r>
          </w:p>
        </w:tc>
        <w:tc>
          <w:tcPr>
            <w:tcW w:w="4673" w:type="dxa"/>
          </w:tcPr>
          <w:p w14:paraId="7B4A977B" w14:textId="77777777" w:rsidR="00B21301" w:rsidRDefault="00B21301">
            <w:r w:rsidRPr="00B21301">
              <w:t>Косарева Агния</w:t>
            </w:r>
          </w:p>
          <w:p w14:paraId="45CB5536" w14:textId="77777777" w:rsidR="00B21301" w:rsidRDefault="00B21301">
            <w:r w:rsidRPr="00B21301">
              <w:t>Котельников Станислав</w:t>
            </w:r>
          </w:p>
          <w:p w14:paraId="09A476EE" w14:textId="77777777" w:rsidR="00B21301" w:rsidRDefault="00B21301">
            <w:proofErr w:type="spellStart"/>
            <w:r w:rsidRPr="00B21301">
              <w:t>Показаньев</w:t>
            </w:r>
            <w:proofErr w:type="spellEnd"/>
            <w:r w:rsidRPr="00B21301">
              <w:t xml:space="preserve"> Евгений</w:t>
            </w:r>
          </w:p>
          <w:p w14:paraId="3299BB7E" w14:textId="41A59DD3" w:rsidR="00B21301" w:rsidRDefault="00B21301">
            <w:proofErr w:type="spellStart"/>
            <w:r w:rsidRPr="00B21301">
              <w:t>Фатихов</w:t>
            </w:r>
            <w:proofErr w:type="spellEnd"/>
            <w:r w:rsidRPr="00B21301">
              <w:t xml:space="preserve"> Евгений</w:t>
            </w:r>
          </w:p>
        </w:tc>
      </w:tr>
      <w:tr w:rsidR="00B21301" w14:paraId="385D48F7" w14:textId="77777777" w:rsidTr="00B21301">
        <w:tc>
          <w:tcPr>
            <w:tcW w:w="4672" w:type="dxa"/>
          </w:tcPr>
          <w:p w14:paraId="6B16105C" w14:textId="6C38EE59" w:rsidR="00B21301" w:rsidRDefault="00B21301">
            <w:r w:rsidRPr="00B21301">
              <w:t>Возрастная группа детей-участников</w:t>
            </w:r>
          </w:p>
        </w:tc>
        <w:tc>
          <w:tcPr>
            <w:tcW w:w="4673" w:type="dxa"/>
          </w:tcPr>
          <w:p w14:paraId="487E8265" w14:textId="47E51989" w:rsidR="00B21301" w:rsidRDefault="00B21301">
            <w:r>
              <w:t>6</w:t>
            </w:r>
          </w:p>
        </w:tc>
      </w:tr>
      <w:tr w:rsidR="00B21301" w14:paraId="40069E36" w14:textId="77777777" w:rsidTr="00B21301">
        <w:tc>
          <w:tcPr>
            <w:tcW w:w="4672" w:type="dxa"/>
          </w:tcPr>
          <w:p w14:paraId="6DC4F143" w14:textId="0FE9A7C8" w:rsidR="00B21301" w:rsidRDefault="00B21301">
            <w:r w:rsidRPr="00B21301">
              <w:t>Краткое наименование ДОО</w:t>
            </w:r>
          </w:p>
        </w:tc>
        <w:tc>
          <w:tcPr>
            <w:tcW w:w="4673" w:type="dxa"/>
          </w:tcPr>
          <w:p w14:paraId="376886C2" w14:textId="77E0CB76" w:rsidR="00B21301" w:rsidRDefault="00B21301">
            <w:r w:rsidRPr="00B21301">
              <w:t>Филиал МБДОУ- детского сада "Детства" детский сад 514</w:t>
            </w:r>
          </w:p>
        </w:tc>
      </w:tr>
      <w:tr w:rsidR="00B21301" w14:paraId="6720D1B9" w14:textId="77777777" w:rsidTr="00B21301">
        <w:tc>
          <w:tcPr>
            <w:tcW w:w="4672" w:type="dxa"/>
          </w:tcPr>
          <w:p w14:paraId="58F0605F" w14:textId="5480A6A9" w:rsidR="00B21301" w:rsidRDefault="00B21301">
            <w:r w:rsidRPr="00B21301">
              <w:t>Район</w:t>
            </w:r>
          </w:p>
        </w:tc>
        <w:tc>
          <w:tcPr>
            <w:tcW w:w="4673" w:type="dxa"/>
          </w:tcPr>
          <w:p w14:paraId="18AE05CA" w14:textId="382A884B" w:rsidR="00B21301" w:rsidRDefault="00B21301">
            <w:r>
              <w:t>Орджоникидзевский</w:t>
            </w:r>
          </w:p>
        </w:tc>
      </w:tr>
      <w:tr w:rsidR="00B21301" w14:paraId="0225F257" w14:textId="77777777" w:rsidTr="00B21301">
        <w:tc>
          <w:tcPr>
            <w:tcW w:w="4672" w:type="dxa"/>
          </w:tcPr>
          <w:p w14:paraId="711AA103" w14:textId="5707A05F" w:rsidR="00B21301" w:rsidRDefault="00B21301">
            <w:r w:rsidRPr="00B21301">
              <w:t>ФИО педагога и должность</w:t>
            </w:r>
          </w:p>
        </w:tc>
        <w:tc>
          <w:tcPr>
            <w:tcW w:w="4673" w:type="dxa"/>
          </w:tcPr>
          <w:p w14:paraId="259FE521" w14:textId="2F8C2537" w:rsidR="00B21301" w:rsidRDefault="00B21301">
            <w:proofErr w:type="spellStart"/>
            <w:r w:rsidRPr="00B21301">
              <w:t>Николян</w:t>
            </w:r>
            <w:proofErr w:type="spellEnd"/>
            <w:r w:rsidRPr="00B21301">
              <w:t xml:space="preserve"> Марине </w:t>
            </w:r>
            <w:proofErr w:type="spellStart"/>
            <w:r w:rsidRPr="00B21301">
              <w:t>Самвеловна</w:t>
            </w:r>
            <w:proofErr w:type="spellEnd"/>
            <w:r>
              <w:t>, воспитатель</w:t>
            </w:r>
          </w:p>
        </w:tc>
      </w:tr>
      <w:tr w:rsidR="00B21301" w14:paraId="1371065A" w14:textId="77777777" w:rsidTr="00B21301">
        <w:tc>
          <w:tcPr>
            <w:tcW w:w="4672" w:type="dxa"/>
          </w:tcPr>
          <w:p w14:paraId="04CEB4CC" w14:textId="141CD55D" w:rsidR="00B21301" w:rsidRDefault="00B21301">
            <w:r w:rsidRPr="00B21301">
              <w:t>Какую проблему/задачу решает плакат?</w:t>
            </w:r>
          </w:p>
        </w:tc>
        <w:tc>
          <w:tcPr>
            <w:tcW w:w="4673" w:type="dxa"/>
          </w:tcPr>
          <w:p w14:paraId="08FAAAA4" w14:textId="21444AF5" w:rsidR="00B21301" w:rsidRDefault="00B21301">
            <w:r>
              <w:t>Безопасный переход зверей через дорогу, находящуюся в лесу</w:t>
            </w:r>
          </w:p>
        </w:tc>
      </w:tr>
      <w:tr w:rsidR="00B21301" w14:paraId="668C9140" w14:textId="77777777" w:rsidTr="00B21301">
        <w:tc>
          <w:tcPr>
            <w:tcW w:w="4672" w:type="dxa"/>
          </w:tcPr>
          <w:p w14:paraId="6D6CEBDA" w14:textId="26688F6E" w:rsidR="00B21301" w:rsidRDefault="00B21301">
            <w:r w:rsidRPr="00B21301">
              <w:t>К какому доброму делу/действию призывает?</w:t>
            </w:r>
          </w:p>
        </w:tc>
        <w:tc>
          <w:tcPr>
            <w:tcW w:w="4673" w:type="dxa"/>
          </w:tcPr>
          <w:p w14:paraId="06A0EC0E" w14:textId="14FC14EE" w:rsidR="00B21301" w:rsidRDefault="00B21301">
            <w:r>
              <w:t>Забота о животных</w:t>
            </w:r>
          </w:p>
        </w:tc>
      </w:tr>
      <w:tr w:rsidR="00B21301" w14:paraId="26357AAE" w14:textId="77777777" w:rsidTr="00B21301">
        <w:tc>
          <w:tcPr>
            <w:tcW w:w="4672" w:type="dxa"/>
          </w:tcPr>
          <w:p w14:paraId="7893860A" w14:textId="3B558B6C" w:rsidR="00B21301" w:rsidRDefault="00B21301">
            <w:r w:rsidRPr="00B21301">
              <w:t>Описание интерактивных элементов (Название и принцип работы)</w:t>
            </w:r>
          </w:p>
        </w:tc>
        <w:tc>
          <w:tcPr>
            <w:tcW w:w="4673" w:type="dxa"/>
          </w:tcPr>
          <w:p w14:paraId="4E8A2EE2" w14:textId="268767EF" w:rsidR="00B21301" w:rsidRDefault="00B21301">
            <w:r>
              <w:t>Фетровые фигуры на липучках, для обыгрывания сюжета</w:t>
            </w:r>
          </w:p>
        </w:tc>
      </w:tr>
      <w:tr w:rsidR="00B21301" w14:paraId="3D7F1322" w14:textId="77777777" w:rsidTr="00B21301">
        <w:tc>
          <w:tcPr>
            <w:tcW w:w="4672" w:type="dxa"/>
          </w:tcPr>
          <w:p w14:paraId="7AAF84DE" w14:textId="072A0B7B" w:rsidR="00B21301" w:rsidRDefault="00B21301">
            <w:r w:rsidRPr="00B21301">
              <w:t>Вклад участников (ФИО участника – что делал)</w:t>
            </w:r>
          </w:p>
        </w:tc>
        <w:tc>
          <w:tcPr>
            <w:tcW w:w="4673" w:type="dxa"/>
          </w:tcPr>
          <w:p w14:paraId="65A5B9AD" w14:textId="48D85554" w:rsidR="00B21301" w:rsidRDefault="00B21301" w:rsidP="00B21301">
            <w:r w:rsidRPr="00B21301">
              <w:t>Косарева Агния</w:t>
            </w:r>
            <w:r>
              <w:t xml:space="preserve"> вырезала деревья</w:t>
            </w:r>
          </w:p>
          <w:p w14:paraId="21D1171D" w14:textId="727D6EBA" w:rsidR="00B21301" w:rsidRDefault="00B21301" w:rsidP="00B21301">
            <w:r w:rsidRPr="00B21301">
              <w:t>Котельников Станислав</w:t>
            </w:r>
            <w:r>
              <w:t xml:space="preserve"> проектировал зеленый мост и дорогу</w:t>
            </w:r>
          </w:p>
          <w:p w14:paraId="6D707146" w14:textId="618DF787" w:rsidR="00B21301" w:rsidRDefault="00B21301" w:rsidP="00B21301">
            <w:proofErr w:type="spellStart"/>
            <w:r w:rsidRPr="00B21301">
              <w:t>Показаньев</w:t>
            </w:r>
            <w:proofErr w:type="spellEnd"/>
            <w:r w:rsidRPr="00B21301">
              <w:t xml:space="preserve"> Евгений</w:t>
            </w:r>
            <w:r>
              <w:t xml:space="preserve"> создавал макет: приклеивал фетровые части на картон</w:t>
            </w:r>
          </w:p>
          <w:p w14:paraId="3A8939E7" w14:textId="529CD66D" w:rsidR="00B21301" w:rsidRDefault="00B21301" w:rsidP="00B21301">
            <w:proofErr w:type="spellStart"/>
            <w:r w:rsidRPr="00B21301">
              <w:t>Фатихов</w:t>
            </w:r>
            <w:proofErr w:type="spellEnd"/>
            <w:r w:rsidRPr="00B21301">
              <w:t xml:space="preserve"> Евгений</w:t>
            </w:r>
            <w:r>
              <w:t xml:space="preserve"> придумал идею и название плаката</w:t>
            </w:r>
          </w:p>
        </w:tc>
      </w:tr>
      <w:tr w:rsidR="00B21301" w14:paraId="7A849107" w14:textId="77777777" w:rsidTr="00B21301">
        <w:tc>
          <w:tcPr>
            <w:tcW w:w="4672" w:type="dxa"/>
          </w:tcPr>
          <w:p w14:paraId="316C27AE" w14:textId="2ECE808E" w:rsidR="00B21301" w:rsidRDefault="00B21301">
            <w:r w:rsidRPr="00B21301">
              <w:t>Видео-визитка.</w:t>
            </w:r>
            <w:r w:rsidRPr="00B21301">
              <w:t xml:space="preserve"> </w:t>
            </w:r>
            <w:r w:rsidRPr="00B21301">
              <w:t>Ссылка на видео</w:t>
            </w:r>
          </w:p>
        </w:tc>
        <w:tc>
          <w:tcPr>
            <w:tcW w:w="4673" w:type="dxa"/>
          </w:tcPr>
          <w:p w14:paraId="1D3AF98E" w14:textId="4FC3C263" w:rsidR="00B21301" w:rsidRDefault="00B21301">
            <w:hyperlink r:id="rId4" w:history="1">
              <w:r w:rsidRPr="00822913">
                <w:rPr>
                  <w:rStyle w:val="ad"/>
                </w:rPr>
                <w:t>https://vkvideo.ru/video-234598613_456239020</w:t>
              </w:r>
            </w:hyperlink>
            <w:r>
              <w:t xml:space="preserve"> </w:t>
            </w:r>
          </w:p>
        </w:tc>
      </w:tr>
    </w:tbl>
    <w:p w14:paraId="6928A336" w14:textId="77777777" w:rsidR="00B21301" w:rsidRDefault="00B21301"/>
    <w:p w14:paraId="4DDB52C0" w14:textId="43268A0C" w:rsidR="005778F4" w:rsidRDefault="005778F4"/>
    <w:sectPr w:rsidR="0057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01"/>
    <w:rsid w:val="00197E1E"/>
    <w:rsid w:val="001B537D"/>
    <w:rsid w:val="005778F4"/>
    <w:rsid w:val="00B2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15ED"/>
  <w15:chartTrackingRefBased/>
  <w15:docId w15:val="{F325DC71-ECE9-4635-AA18-3A3D46B2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1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1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3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13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13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13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13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13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1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1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1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1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13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13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13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1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13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130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2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21301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21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video.ru/video-234598613_456239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2026-03-16T05:21:00Z</dcterms:created>
  <dcterms:modified xsi:type="dcterms:W3CDTF">2026-03-16T05:28:00Z</dcterms:modified>
</cp:coreProperties>
</file>